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9C" w:rsidRDefault="00E76A9C" w:rsidP="00E76A9C">
      <w:pPr>
        <w:spacing w:after="0" w:line="259" w:lineRule="auto"/>
        <w:ind w:left="-5" w:right="0"/>
        <w:rPr>
          <w:sz w:val="44"/>
        </w:rPr>
      </w:pPr>
    </w:p>
    <w:p w:rsidR="00E76A9C" w:rsidRDefault="00E76A9C" w:rsidP="00E76A9C">
      <w:pPr>
        <w:spacing w:after="0" w:line="259" w:lineRule="auto"/>
        <w:ind w:left="-5" w:right="0"/>
        <w:rPr>
          <w:sz w:val="44"/>
        </w:rPr>
      </w:pPr>
    </w:p>
    <w:p w:rsidR="00E76A9C" w:rsidRDefault="00E76A9C" w:rsidP="00E76A9C">
      <w:pPr>
        <w:spacing w:after="0" w:line="259" w:lineRule="auto"/>
        <w:ind w:left="-5" w:right="0"/>
      </w:pPr>
      <w:r>
        <w:rPr>
          <w:sz w:val="44"/>
        </w:rPr>
        <w:t xml:space="preserve">HOW DID OUR ANCESTORS EVOLVE? </w:t>
      </w:r>
    </w:p>
    <w:p w:rsidR="00E76A9C" w:rsidRDefault="00E76A9C" w:rsidP="00E76A9C">
      <w:pPr>
        <w:spacing w:after="188" w:line="252" w:lineRule="auto"/>
        <w:ind w:left="-5" w:right="123"/>
        <w:jc w:val="both"/>
        <w:rPr>
          <w:sz w:val="32"/>
        </w:rPr>
      </w:pPr>
      <w:r>
        <w:rPr>
          <w:sz w:val="32"/>
        </w:rPr>
        <w:t>What might these fossils be able to tell us about how early humans lived?  Identify at least one piece of information each fossil might yield.</w:t>
      </w:r>
    </w:p>
    <w:p w:rsidR="00E76A9C" w:rsidRDefault="00E76A9C" w:rsidP="00E76A9C">
      <w:pPr>
        <w:spacing w:after="188" w:line="252" w:lineRule="auto"/>
        <w:ind w:left="-5" w:right="123"/>
        <w:jc w:val="both"/>
      </w:pPr>
      <w:r>
        <w:rPr>
          <w:sz w:val="32"/>
        </w:rPr>
        <w:t>You may want to google a picture of each one to see what they look like.</w:t>
      </w:r>
      <w:bookmarkStart w:id="0" w:name="_GoBack"/>
      <w:bookmarkEnd w:id="0"/>
    </w:p>
    <w:p w:rsidR="00E76A9C" w:rsidRDefault="00E76A9C" w:rsidP="00E76A9C">
      <w:pPr>
        <w:spacing w:after="27" w:line="259" w:lineRule="auto"/>
        <w:ind w:left="-5" w:right="0"/>
      </w:pPr>
      <w:r>
        <w:rPr>
          <w:sz w:val="44"/>
        </w:rPr>
        <w:t>HOW DID OUR ANCESTORS EVOLVE?</w:t>
      </w:r>
    </w:p>
    <w:p w:rsidR="00E76A9C" w:rsidRDefault="00E76A9C" w:rsidP="00E76A9C">
      <w:pPr>
        <w:spacing w:after="2902"/>
        <w:ind w:left="-1" w:right="0"/>
      </w:pPr>
      <w:r>
        <w:rPr>
          <w:i/>
        </w:rPr>
        <w:t>Homo erectus</w:t>
      </w:r>
      <w:r>
        <w:t xml:space="preserve">, sometimes called </w:t>
      </w:r>
      <w:r>
        <w:rPr>
          <w:i/>
        </w:rPr>
        <w:t xml:space="preserve">Homo </w:t>
      </w:r>
      <w:proofErr w:type="spellStart"/>
      <w:r>
        <w:rPr>
          <w:i/>
        </w:rPr>
        <w:t>ergaster</w:t>
      </w:r>
      <w:proofErr w:type="spellEnd"/>
      <w:r>
        <w:t xml:space="preserve">, lived between about 1.9 million years ago and 143,000 years ago. The bodies of this species shared the same general proportions as </w:t>
      </w:r>
      <w:proofErr w:type="gramStart"/>
      <w:r>
        <w:t>that  of</w:t>
      </w:r>
      <w:proofErr w:type="gramEnd"/>
      <w:r>
        <w:t xml:space="preserve"> humans and study of their teeth has shown that their growth rates were similar to that  of the great apes. </w:t>
      </w:r>
      <w:r>
        <w:rPr>
          <w:i/>
        </w:rPr>
        <w:t>Homo erectus</w:t>
      </w:r>
      <w:r>
        <w:t xml:space="preserve"> are thought </w:t>
      </w:r>
      <w:proofErr w:type="gramStart"/>
      <w:r>
        <w:t>to  be</w:t>
      </w:r>
      <w:proofErr w:type="gramEnd"/>
      <w:r>
        <w:t xml:space="preserve"> the first human ancestors to have </w:t>
      </w:r>
      <w:proofErr w:type="spellStart"/>
      <w:r>
        <w:t>mig</w:t>
      </w:r>
      <w:proofErr w:type="spellEnd"/>
      <w:r>
        <w:t xml:space="preserve">- rated out of Africa and there is evidence that  they built campfires and made stone tools.                                                          </w:t>
      </w:r>
      <w:r>
        <w:rPr>
          <w:sz w:val="44"/>
        </w:rPr>
        <w:t>HOW DID OUR ANCESTORS EVOLVE?</w:t>
      </w:r>
      <w:r>
        <w:rPr>
          <w:sz w:val="44"/>
        </w:rPr>
        <w:br/>
      </w:r>
      <w:r>
        <w:rPr>
          <w:i/>
        </w:rPr>
        <w:t xml:space="preserve">Homo </w:t>
      </w:r>
      <w:proofErr w:type="spellStart"/>
      <w:r>
        <w:rPr>
          <w:i/>
        </w:rPr>
        <w:t>habilis</w:t>
      </w:r>
      <w:proofErr w:type="spellEnd"/>
      <w:r>
        <w:t xml:space="preserve"> was one of the earliest </w:t>
      </w:r>
      <w:proofErr w:type="gramStart"/>
      <w:r>
        <w:t>species  of</w:t>
      </w:r>
      <w:proofErr w:type="gramEnd"/>
      <w:r>
        <w:t xml:space="preserve"> the genus Homo and had a slightly larger braincase than it’s ancestors. Thought to </w:t>
      </w:r>
      <w:proofErr w:type="gramStart"/>
      <w:r>
        <w:t>be  one</w:t>
      </w:r>
      <w:proofErr w:type="gramEnd"/>
      <w:r>
        <w:t xml:space="preserve"> of the first species to make stone tools,  </w:t>
      </w:r>
      <w:r>
        <w:rPr>
          <w:i/>
        </w:rPr>
        <w:t xml:space="preserve">Homo </w:t>
      </w:r>
      <w:proofErr w:type="spellStart"/>
      <w:r>
        <w:rPr>
          <w:i/>
        </w:rPr>
        <w:t>habilis</w:t>
      </w:r>
      <w:proofErr w:type="spellEnd"/>
      <w:r>
        <w:t xml:space="preserve"> had long arms and a face similar  to that of its ape ancestors.</w:t>
      </w:r>
      <w:r>
        <w:br/>
      </w:r>
      <w:r>
        <w:rPr>
          <w:sz w:val="44"/>
        </w:rPr>
        <w:t>HOW DID OUR ANCESTORS EVOLVE?</w:t>
      </w:r>
      <w:r>
        <w:rPr>
          <w:sz w:val="44"/>
        </w:rPr>
        <w:br/>
      </w:r>
      <w:r>
        <w:t xml:space="preserve">One of the most important ways that archaeologists can learn about human ancestors </w:t>
      </w:r>
      <w:proofErr w:type="gramStart"/>
      <w:r>
        <w:t>is  by</w:t>
      </w:r>
      <w:proofErr w:type="gramEnd"/>
      <w:r>
        <w:t xml:space="preserve"> studying their fossils and material remains. Looking closely at ancient teeth can help distinguish one species from another and can also reveal important information about diet and lifestyle.</w:t>
      </w:r>
      <w:r>
        <w:br/>
      </w:r>
      <w:r>
        <w:rPr>
          <w:sz w:val="44"/>
        </w:rPr>
        <w:t>HOW DID OUR ANCESTORS EVOLVE?</w:t>
      </w:r>
      <w:r>
        <w:rPr>
          <w:sz w:val="44"/>
        </w:rPr>
        <w:br/>
      </w:r>
      <w:proofErr w:type="spellStart"/>
      <w:r>
        <w:t>Acheulean</w:t>
      </w:r>
      <w:proofErr w:type="spellEnd"/>
      <w:r>
        <w:t xml:space="preserve"> stone tools like these were made by </w:t>
      </w:r>
      <w:r>
        <w:rPr>
          <w:i/>
        </w:rPr>
        <w:t>Homo erectus</w:t>
      </w:r>
      <w:r>
        <w:t xml:space="preserve"> and represent a </w:t>
      </w:r>
      <w:proofErr w:type="gramStart"/>
      <w:r>
        <w:t>revolution  in</w:t>
      </w:r>
      <w:proofErr w:type="gramEnd"/>
      <w:r>
        <w:t xml:space="preserve"> tool making some 1.6 million years ago.  Our ancestors made the multi-purpose tools (sometimes referred to as hand-axes) by flaking off part of the surface to get a better edge and used the pear-shaped tools for digging, cutting wood or other plant material, and for cutting and skinning game.</w:t>
      </w:r>
    </w:p>
    <w:p w:rsidR="009F0FE8" w:rsidRDefault="00E76A9C"/>
    <w:sectPr w:rsidR="009F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C"/>
    <w:rsid w:val="00580CCA"/>
    <w:rsid w:val="008E0DD8"/>
    <w:rsid w:val="00E7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FC24C-9A43-431F-91DE-3816B5D1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9C"/>
    <w:pPr>
      <w:spacing w:after="105" w:line="269" w:lineRule="auto"/>
      <w:ind w:left="14" w:right="5899" w:hanging="10"/>
    </w:pPr>
    <w:rPr>
      <w:rFonts w:ascii="Calibri" w:eastAsia="Calibri" w:hAnsi="Calibri" w:cs="Calibri"/>
      <w:color w:val="181717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1</cp:revision>
  <dcterms:created xsi:type="dcterms:W3CDTF">2014-07-11T16:38:00Z</dcterms:created>
  <dcterms:modified xsi:type="dcterms:W3CDTF">2014-07-11T16:39:00Z</dcterms:modified>
</cp:coreProperties>
</file>